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AD" w:rsidRPr="0034134C" w:rsidRDefault="008B79AD" w:rsidP="008B79AD">
      <w:pPr>
        <w:spacing w:line="300" w:lineRule="auto"/>
        <w:jc w:val="right"/>
      </w:pPr>
      <w:r w:rsidRPr="0034134C">
        <w:t xml:space="preserve">Приложение № 1 </w:t>
      </w:r>
    </w:p>
    <w:p w:rsidR="008B79AD" w:rsidRDefault="008B79AD" w:rsidP="008B79AD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8B79AD" w:rsidRDefault="008B79AD" w:rsidP="008B79A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1 квартале 2022 года </w:t>
      </w:r>
    </w:p>
    <w:p w:rsidR="008B79AD" w:rsidRDefault="008B79AD" w:rsidP="008B79A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Панинский муниципальный район Воронежской области</w:t>
      </w:r>
    </w:p>
    <w:p w:rsidR="008B79AD" w:rsidRPr="00190A7B" w:rsidRDefault="008B79AD" w:rsidP="008B79AD">
      <w:pPr>
        <w:spacing w:line="300" w:lineRule="auto"/>
        <w:jc w:val="both"/>
        <w:rPr>
          <w:sz w:val="28"/>
          <w:szCs w:val="28"/>
          <w:vertAlign w:val="subscript"/>
        </w:rPr>
      </w:pPr>
      <w:r w:rsidRPr="005B4F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A1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>(</w:t>
      </w:r>
      <w:r w:rsidRPr="00190A7B">
        <w:rPr>
          <w:sz w:val="28"/>
          <w:szCs w:val="28"/>
          <w:vertAlign w:val="subscript"/>
        </w:rPr>
        <w:t xml:space="preserve">наименование </w:t>
      </w:r>
      <w:r w:rsidRPr="00190A7B">
        <w:rPr>
          <w:b/>
          <w:sz w:val="28"/>
          <w:szCs w:val="28"/>
          <w:vertAlign w:val="subscript"/>
        </w:rPr>
        <w:t>структурного подразделения правительства области, ИОГВ или ОМСУ Воронежской области</w:t>
      </w:r>
      <w:r>
        <w:rPr>
          <w:b/>
          <w:sz w:val="28"/>
          <w:szCs w:val="28"/>
          <w:vertAlign w:val="subscript"/>
        </w:rPr>
        <w:t>)</w:t>
      </w:r>
    </w:p>
    <w:p w:rsidR="008B79AD" w:rsidRPr="007D5B64" w:rsidRDefault="008B79AD" w:rsidP="008B79AD">
      <w:pPr>
        <w:spacing w:line="300" w:lineRule="auto"/>
        <w:ind w:firstLine="709"/>
        <w:rPr>
          <w:sz w:val="16"/>
          <w:szCs w:val="16"/>
        </w:rPr>
      </w:pPr>
    </w:p>
    <w:p w:rsidR="008B79AD" w:rsidRPr="003F74B4" w:rsidRDefault="008B79AD" w:rsidP="008B79AD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Pr="00C94972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</w:p>
    <w:p w:rsidR="008B79AD" w:rsidRPr="00002291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8B79AD" w:rsidRPr="00C94972" w:rsidRDefault="008B79AD" w:rsidP="008B79AD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 1</w:t>
      </w:r>
    </w:p>
    <w:p w:rsidR="008B79AD" w:rsidRPr="00C94972" w:rsidRDefault="008B79AD" w:rsidP="008B79AD">
      <w:pPr>
        <w:spacing w:line="300" w:lineRule="auto"/>
        <w:ind w:left="709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 xml:space="preserve">в </w:t>
      </w:r>
      <w:proofErr w:type="spellStart"/>
      <w:r w:rsidRPr="00C94972">
        <w:rPr>
          <w:sz w:val="28"/>
          <w:szCs w:val="28"/>
        </w:rPr>
        <w:t>т.ч</w:t>
      </w:r>
      <w:proofErr w:type="spellEnd"/>
      <w:r w:rsidRPr="00C94972">
        <w:rPr>
          <w:sz w:val="28"/>
          <w:szCs w:val="28"/>
        </w:rPr>
        <w:t>.:</w:t>
      </w:r>
    </w:p>
    <w:p w:rsidR="008B79AD" w:rsidRPr="003F74B4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 0</w:t>
      </w:r>
    </w:p>
    <w:p w:rsidR="008B79AD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734B71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</w:p>
    <w:p w:rsidR="008B79AD" w:rsidRPr="004660B6" w:rsidRDefault="008B79AD" w:rsidP="008B79AD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8B79AD" w:rsidRPr="004660B6" w:rsidRDefault="008B79AD" w:rsidP="008B79AD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1.1.2.2. С результатом рассмотрения «меры приняты» – 0</w:t>
      </w:r>
    </w:p>
    <w:p w:rsidR="008B79AD" w:rsidRDefault="008B79AD" w:rsidP="008B79AD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1.1.2.3. Поставлено на дополнительный контроль до принятия мер– 0</w:t>
      </w:r>
    </w:p>
    <w:p w:rsidR="008B79AD" w:rsidRPr="0034134C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8B79AD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B79AD" w:rsidRPr="00C94972" w:rsidRDefault="008B79AD" w:rsidP="008B79AD">
      <w:pPr>
        <w:spacing w:line="300" w:lineRule="auto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1.1.4.1. Обращение нецелесообразно и необоснованно –0</w:t>
      </w:r>
    </w:p>
    <w:p w:rsidR="008B79AD" w:rsidRDefault="008B79AD" w:rsidP="008B79AD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1.1.4.2. Выявлено бездействие должностных лиц – 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-0</w:t>
      </w:r>
    </w:p>
    <w:p w:rsidR="008B79AD" w:rsidRPr="00C9497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8B79AD" w:rsidRPr="00002291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8B79AD" w:rsidRPr="003F74B4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–0</w:t>
      </w:r>
    </w:p>
    <w:p w:rsidR="008B79AD" w:rsidRPr="00002291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Письменных –</w:t>
      </w:r>
      <w:r>
        <w:rPr>
          <w:sz w:val="28"/>
          <w:szCs w:val="28"/>
        </w:rPr>
        <w:t>0</w:t>
      </w:r>
    </w:p>
    <w:p w:rsidR="008B79AD" w:rsidRPr="009E1FA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- 0</w:t>
      </w:r>
    </w:p>
    <w:p w:rsidR="008B79AD" w:rsidRPr="00832AA3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270555">
        <w:rPr>
          <w:sz w:val="28"/>
          <w:szCs w:val="28"/>
        </w:rPr>
        <w:t xml:space="preserve"> 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>
        <w:rPr>
          <w:sz w:val="28"/>
          <w:szCs w:val="28"/>
        </w:rPr>
        <w:t>0</w:t>
      </w:r>
    </w:p>
    <w:p w:rsidR="008B79AD" w:rsidRPr="009E1FA2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</w:t>
      </w:r>
      <w:r>
        <w:rPr>
          <w:sz w:val="28"/>
          <w:szCs w:val="28"/>
        </w:rPr>
        <w:t>том рассмотрения «разъяснено» –0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</w:t>
      </w:r>
      <w:r>
        <w:rPr>
          <w:sz w:val="28"/>
          <w:szCs w:val="28"/>
        </w:rPr>
        <w:t>ество повторных обращений – 0</w:t>
      </w:r>
    </w:p>
    <w:p w:rsidR="008B79AD" w:rsidRPr="004660B6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8B79AD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B79AD" w:rsidRPr="004660B6" w:rsidRDefault="008B79AD" w:rsidP="008B79AD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8B79AD" w:rsidRDefault="008B79AD" w:rsidP="008B79AD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8B79AD" w:rsidRPr="004660B6" w:rsidRDefault="008B79AD" w:rsidP="008B79AD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8B79AD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Pr="00002291">
        <w:rPr>
          <w:sz w:val="28"/>
          <w:szCs w:val="28"/>
        </w:rPr>
        <w:t>(графа</w:t>
      </w:r>
      <w:r>
        <w:rPr>
          <w:sz w:val="28"/>
          <w:szCs w:val="28"/>
        </w:rPr>
        <w:t xml:space="preserve"> 41</w:t>
      </w:r>
      <w:r w:rsidRPr="00002291">
        <w:rPr>
          <w:sz w:val="28"/>
          <w:szCs w:val="28"/>
        </w:rPr>
        <w:t>)</w:t>
      </w:r>
    </w:p>
    <w:p w:rsidR="008B79AD" w:rsidRDefault="008B79AD" w:rsidP="008B79A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8B79AD" w:rsidRDefault="008B79AD" w:rsidP="008B79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</w:t>
      </w:r>
      <w:r w:rsidRPr="00D0204B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2021</w:t>
      </w:r>
      <w:r w:rsidRPr="00D0204B">
        <w:rPr>
          <w:sz w:val="28"/>
          <w:szCs w:val="28"/>
        </w:rPr>
        <w:t xml:space="preserve"> года в администрацию Октябрьского сельского поселения (да</w:t>
      </w:r>
      <w:r>
        <w:rPr>
          <w:sz w:val="28"/>
          <w:szCs w:val="28"/>
        </w:rPr>
        <w:t>лее – администрация) поступило 6</w:t>
      </w:r>
      <w:r w:rsidRPr="00D0204B">
        <w:rPr>
          <w:sz w:val="28"/>
          <w:szCs w:val="28"/>
        </w:rPr>
        <w:t xml:space="preserve"> письменных обращения</w:t>
      </w:r>
      <w:r>
        <w:rPr>
          <w:sz w:val="28"/>
          <w:szCs w:val="28"/>
        </w:rPr>
        <w:t xml:space="preserve">. </w:t>
      </w:r>
      <w:r w:rsidRPr="00D0204B">
        <w:rPr>
          <w:sz w:val="28"/>
          <w:szCs w:val="28"/>
        </w:rPr>
        <w:t>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8B79AD" w:rsidRDefault="008B79AD" w:rsidP="008B79AD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 личный прием граждан проводится с соблюдением масочного режима и с соблюдением мер социальной дистанции.</w:t>
      </w:r>
    </w:p>
    <w:p w:rsidR="008B79AD" w:rsidRPr="00D0204B" w:rsidRDefault="008B79AD" w:rsidP="008B79AD">
      <w:pPr>
        <w:spacing w:line="276" w:lineRule="auto"/>
        <w:ind w:firstLine="708"/>
        <w:jc w:val="both"/>
        <w:rPr>
          <w:sz w:val="28"/>
          <w:szCs w:val="28"/>
        </w:rPr>
      </w:pPr>
    </w:p>
    <w:p w:rsidR="008B79AD" w:rsidRDefault="008B79AD" w:rsidP="008B79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обращениями граждан в администрацию Октябрьского сельского поселения, на основании Федерального закона от 06.10.2003 г. №131-ФЗ «Об общих принципах организации местного самоуправления в Российской Федерации» и Устава Октябрьского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 населением по организации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, постоянно проводится работа по мобилизации доходов, по передаче муниципального жилищного фонда в собственность граждан, осуществляется контроль по продаже алкогольной продукции. В зимний период производится своевременная расчистка дорог от снега.</w:t>
      </w:r>
    </w:p>
    <w:p w:rsidR="008B79AD" w:rsidRDefault="008B79AD" w:rsidP="008B79AD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Все обращения граждан, поступившие в администрацию Октябрьского сельского поселения, регистрируются в установленные законодательством сроки и рассматриваются лично </w:t>
      </w:r>
      <w:r>
        <w:rPr>
          <w:sz w:val="28"/>
          <w:szCs w:val="28"/>
        </w:rPr>
        <w:t>главой администрации</w:t>
      </w:r>
      <w:r w:rsidRPr="00D0204B">
        <w:rPr>
          <w:sz w:val="28"/>
          <w:szCs w:val="28"/>
        </w:rPr>
        <w:t xml:space="preserve"> и его заместител</w:t>
      </w:r>
      <w:r>
        <w:rPr>
          <w:sz w:val="28"/>
          <w:szCs w:val="28"/>
        </w:rPr>
        <w:t>ем</w:t>
      </w:r>
      <w:r w:rsidRPr="00D0204B">
        <w:rPr>
          <w:sz w:val="28"/>
          <w:szCs w:val="28"/>
        </w:rPr>
        <w:t>, в соответствии с распределением обязанностей.</w:t>
      </w:r>
    </w:p>
    <w:p w:rsidR="008B79AD" w:rsidRDefault="008B79AD" w:rsidP="008B79AD">
      <w:pPr>
        <w:ind w:firstLine="1440"/>
        <w:jc w:val="both"/>
        <w:rPr>
          <w:sz w:val="28"/>
          <w:szCs w:val="28"/>
        </w:rPr>
      </w:pPr>
    </w:p>
    <w:p w:rsidR="00420163" w:rsidRDefault="00420163">
      <w:bookmarkStart w:id="0" w:name="_GoBack"/>
      <w:bookmarkEnd w:id="0"/>
    </w:p>
    <w:sectPr w:rsidR="0042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2F"/>
    <w:rsid w:val="003D332F"/>
    <w:rsid w:val="00420163"/>
    <w:rsid w:val="008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4A89-B98B-461C-95A6-B635498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9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2022-04-01T09:20:00Z</dcterms:created>
  <dcterms:modified xsi:type="dcterms:W3CDTF">2022-04-01T09:20:00Z</dcterms:modified>
</cp:coreProperties>
</file>